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3FCAC"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【差出人】</w:t>
      </w:r>
    </w:p>
    <w:p w14:paraId="54C1001D"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 】</w:t>
      </w:r>
    </w:p>
    <w:p w14:paraId="0B2E4A21"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【住所】</w:t>
      </w:r>
    </w:p>
    <w:p w14:paraId="09DE958E"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【氏名】</w:t>
      </w:r>
    </w:p>
    <w:p w14:paraId="3B1C1997" w14:textId="77777777" w:rsidR="00C90EBD" w:rsidRPr="00C041BE" w:rsidRDefault="00C90EBD" w:rsidP="00C041BE">
      <w:pPr>
        <w:pStyle w:val="a9"/>
        <w:kinsoku w:val="0"/>
        <w:overflowPunct w:val="0"/>
        <w:rPr>
          <w:rFonts w:asciiTheme="minorEastAsia" w:hAnsiTheme="minorEastAsia"/>
        </w:rPr>
      </w:pPr>
    </w:p>
    <w:p w14:paraId="400E87C1"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【受取人】</w:t>
      </w:r>
    </w:p>
    <w:p w14:paraId="087ABF0C"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 】</w:t>
      </w:r>
    </w:p>
    <w:p w14:paraId="67FFF138"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【住所】</w:t>
      </w:r>
    </w:p>
    <w:p w14:paraId="60D5E495"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【氏名】</w:t>
      </w:r>
    </w:p>
    <w:p w14:paraId="08AF0FE9" w14:textId="77777777" w:rsidR="00C90EBD" w:rsidRPr="00C041BE" w:rsidRDefault="00C90EBD" w:rsidP="00C041BE">
      <w:pPr>
        <w:pStyle w:val="a9"/>
        <w:kinsoku w:val="0"/>
        <w:overflowPunct w:val="0"/>
        <w:rPr>
          <w:rFonts w:asciiTheme="minorEastAsia" w:hAnsiTheme="minorEastAsia"/>
        </w:rPr>
      </w:pPr>
    </w:p>
    <w:p w14:paraId="3F0200B6"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内容証明郵便</w:t>
      </w:r>
    </w:p>
    <w:p w14:paraId="4AE22041"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契約不適合（瑕疵）に基づく修補・代金減額・損害賠償等の請求書</w:t>
      </w:r>
    </w:p>
    <w:p w14:paraId="5FFC4B28" w14:textId="77777777" w:rsidR="00C90EBD" w:rsidRPr="00C041BE" w:rsidRDefault="00C90EBD" w:rsidP="00C041BE">
      <w:pPr>
        <w:pStyle w:val="a9"/>
        <w:kinsoku w:val="0"/>
        <w:overflowPunct w:val="0"/>
        <w:rPr>
          <w:rFonts w:asciiTheme="minorEastAsia" w:hAnsiTheme="minorEastAsia"/>
          <w:lang w:eastAsia="ja-JP"/>
        </w:rPr>
      </w:pPr>
    </w:p>
    <w:p w14:paraId="6CDC2CCC"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私は、あなたとの間で締結した【契約名（例：売買契約／工事請負契約／リフォーム契約）】において、</w:t>
      </w:r>
    </w:p>
    <w:p w14:paraId="55AF8432"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引き渡された目的物に契約不適合（瑕疵）が存在するため、以下のとおり通知いたします。</w:t>
      </w:r>
    </w:p>
    <w:p w14:paraId="496F5631" w14:textId="77777777" w:rsidR="00C90EBD" w:rsidRPr="00C041BE" w:rsidRDefault="00C90EBD" w:rsidP="00C041BE">
      <w:pPr>
        <w:pStyle w:val="a9"/>
        <w:kinsoku w:val="0"/>
        <w:overflowPunct w:val="0"/>
        <w:rPr>
          <w:rFonts w:asciiTheme="minorEastAsia" w:hAnsiTheme="minorEastAsia"/>
          <w:lang w:eastAsia="ja-JP"/>
        </w:rPr>
      </w:pPr>
    </w:p>
    <w:p w14:paraId="4F4A8272"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１．契約内容</w:t>
      </w:r>
    </w:p>
    <w:p w14:paraId="787B37C9"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当事者間では【令和〇年〇月〇日】に上記契約を締結し、</w:t>
      </w:r>
    </w:p>
    <w:p w14:paraId="2A181B33"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lastRenderedPageBreak/>
        <w:t>【目的物（例：商品／建物／設備／工事箇所）】が【令和〇年〇月〇日】に引き渡されました。</w:t>
      </w:r>
    </w:p>
    <w:p w14:paraId="79D82CB2" w14:textId="77777777" w:rsidR="00C90EBD" w:rsidRPr="00C041BE" w:rsidRDefault="00C90EBD" w:rsidP="00C041BE">
      <w:pPr>
        <w:pStyle w:val="a9"/>
        <w:kinsoku w:val="0"/>
        <w:overflowPunct w:val="0"/>
        <w:rPr>
          <w:rFonts w:asciiTheme="minorEastAsia" w:hAnsiTheme="minorEastAsia"/>
          <w:lang w:eastAsia="ja-JP"/>
        </w:rPr>
      </w:pPr>
    </w:p>
    <w:p w14:paraId="75379934"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２．確認された契約不適合（瑕疵）の内容</w:t>
      </w:r>
    </w:p>
    <w:p w14:paraId="70FD597F"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引き渡し後、以下の不具合・瑕疵が確認されています。</w:t>
      </w:r>
    </w:p>
    <w:p w14:paraId="425F55D9" w14:textId="77777777" w:rsidR="00C90EBD" w:rsidRPr="00C041BE" w:rsidRDefault="00C90EBD" w:rsidP="00C041BE">
      <w:pPr>
        <w:pStyle w:val="a9"/>
        <w:kinsoku w:val="0"/>
        <w:overflowPunct w:val="0"/>
        <w:rPr>
          <w:rFonts w:asciiTheme="minorEastAsia" w:hAnsiTheme="minorEastAsia"/>
          <w:lang w:eastAsia="ja-JP"/>
        </w:rPr>
      </w:pPr>
    </w:p>
    <w:p w14:paraId="5E6D3149"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・【例：設置したエアコンが正常に稼働しない】</w:t>
      </w:r>
    </w:p>
    <w:p w14:paraId="1E0893FD"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・【例：リフォーム箇所にひび割れが発生】</w:t>
      </w:r>
    </w:p>
    <w:p w14:paraId="4A221BEA"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・【例：購入した商品の機能が説明と異なる】</w:t>
      </w:r>
    </w:p>
    <w:p w14:paraId="1995B308" w14:textId="77777777" w:rsidR="00C90EBD" w:rsidRPr="00C041BE" w:rsidRDefault="00C90EBD" w:rsidP="00C041BE">
      <w:pPr>
        <w:pStyle w:val="a9"/>
        <w:kinsoku w:val="0"/>
        <w:overflowPunct w:val="0"/>
        <w:rPr>
          <w:rFonts w:asciiTheme="minorEastAsia" w:hAnsiTheme="minorEastAsia"/>
          <w:lang w:eastAsia="ja-JP"/>
        </w:rPr>
      </w:pPr>
    </w:p>
    <w:p w14:paraId="1F01F746"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これらは契約内容と適合せず、民法第562条（契約不適合責任）に該当するものです。</w:t>
      </w:r>
    </w:p>
    <w:p w14:paraId="29780934" w14:textId="77777777" w:rsidR="00C90EBD" w:rsidRPr="00C041BE" w:rsidRDefault="00C90EBD" w:rsidP="00C041BE">
      <w:pPr>
        <w:pStyle w:val="a9"/>
        <w:kinsoku w:val="0"/>
        <w:overflowPunct w:val="0"/>
        <w:rPr>
          <w:rFonts w:asciiTheme="minorEastAsia" w:hAnsiTheme="minorEastAsia"/>
          <w:lang w:eastAsia="ja-JP"/>
        </w:rPr>
      </w:pPr>
    </w:p>
    <w:p w14:paraId="7D05E262"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３．請求内容</w:t>
      </w:r>
    </w:p>
    <w:p w14:paraId="65CAC947"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つきましては、本書面到達後【７日以内】に、以下のいずれかの方法による対応を求めます。</w:t>
      </w:r>
    </w:p>
    <w:p w14:paraId="2F98966A" w14:textId="77777777" w:rsidR="00C90EBD" w:rsidRPr="00C041BE" w:rsidRDefault="00C90EBD" w:rsidP="00C041BE">
      <w:pPr>
        <w:pStyle w:val="a9"/>
        <w:kinsoku w:val="0"/>
        <w:overflowPunct w:val="0"/>
        <w:rPr>
          <w:rFonts w:asciiTheme="minorEastAsia" w:hAnsiTheme="minorEastAsia"/>
          <w:lang w:eastAsia="ja-JP"/>
        </w:rPr>
      </w:pPr>
    </w:p>
    <w:p w14:paraId="0BCF3063"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（１）瑕疵の修補（無償修理・再施工）</w:t>
      </w:r>
    </w:p>
    <w:p w14:paraId="267FEB35"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（２）代替品の引渡しまたは工事のやり直し</w:t>
      </w:r>
    </w:p>
    <w:p w14:paraId="146F0E4C"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（３）代金の減額</w:t>
      </w:r>
    </w:p>
    <w:p w14:paraId="03843C60"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（４）損害賠償（損害金 ○○円）</w:t>
      </w:r>
    </w:p>
    <w:p w14:paraId="030CDC49" w14:textId="77777777" w:rsidR="00C90EBD" w:rsidRPr="00C041BE" w:rsidRDefault="00C90EBD" w:rsidP="00C041BE">
      <w:pPr>
        <w:pStyle w:val="a9"/>
        <w:kinsoku w:val="0"/>
        <w:overflowPunct w:val="0"/>
        <w:rPr>
          <w:rFonts w:asciiTheme="minorEastAsia" w:hAnsiTheme="minorEastAsia"/>
          <w:lang w:eastAsia="ja-JP"/>
        </w:rPr>
      </w:pPr>
    </w:p>
    <w:p w14:paraId="1F6B92D8"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cs="ＭＳ 明朝" w:hint="eastAsia"/>
          <w:lang w:eastAsia="ja-JP"/>
        </w:rPr>
        <w:t>※</w:t>
      </w:r>
      <w:r w:rsidRPr="00C041BE">
        <w:rPr>
          <w:rFonts w:asciiTheme="minorEastAsia" w:hAnsiTheme="minorEastAsia"/>
          <w:lang w:eastAsia="ja-JP"/>
        </w:rPr>
        <w:t>必要な内容を選択し、具体的な金額や方法をご記入ください。</w:t>
      </w:r>
    </w:p>
    <w:p w14:paraId="7CED3665" w14:textId="77777777" w:rsidR="00C90EBD" w:rsidRPr="00C041BE" w:rsidRDefault="00C90EBD" w:rsidP="00C041BE">
      <w:pPr>
        <w:pStyle w:val="a9"/>
        <w:kinsoku w:val="0"/>
        <w:overflowPunct w:val="0"/>
        <w:rPr>
          <w:rFonts w:asciiTheme="minorEastAsia" w:hAnsiTheme="minorEastAsia"/>
          <w:lang w:eastAsia="ja-JP"/>
        </w:rPr>
      </w:pPr>
    </w:p>
    <w:p w14:paraId="334CADF0"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４．期限までに対応がない場合</w:t>
      </w:r>
    </w:p>
    <w:p w14:paraId="1FB9A3BC"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上記期限までに誠意ある回答または対応が得られない場合、</w:t>
      </w:r>
    </w:p>
    <w:p w14:paraId="2FCB2B14"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やむを得ず法的措置（調停・訴訟等）を検討いたします。</w:t>
      </w:r>
    </w:p>
    <w:p w14:paraId="2040788E" w14:textId="77777777" w:rsidR="00C90EBD" w:rsidRPr="00C041BE" w:rsidRDefault="00C90EBD" w:rsidP="00C041BE">
      <w:pPr>
        <w:pStyle w:val="a9"/>
        <w:kinsoku w:val="0"/>
        <w:overflowPunct w:val="0"/>
        <w:rPr>
          <w:rFonts w:asciiTheme="minorEastAsia" w:hAnsiTheme="minorEastAsia"/>
          <w:lang w:eastAsia="ja-JP"/>
        </w:rPr>
      </w:pPr>
    </w:p>
    <w:p w14:paraId="645DB4B4" w14:textId="77777777" w:rsidR="00C90EBD" w:rsidRPr="00C041BE" w:rsidRDefault="00C041BE" w:rsidP="00C041BE">
      <w:pPr>
        <w:pStyle w:val="a9"/>
        <w:kinsoku w:val="0"/>
        <w:overflowPunct w:val="0"/>
        <w:rPr>
          <w:rFonts w:asciiTheme="minorEastAsia" w:hAnsiTheme="minorEastAsia"/>
          <w:lang w:eastAsia="ja-JP"/>
        </w:rPr>
      </w:pPr>
      <w:r w:rsidRPr="00C041BE">
        <w:rPr>
          <w:rFonts w:asciiTheme="minorEastAsia" w:hAnsiTheme="minorEastAsia"/>
          <w:lang w:eastAsia="ja-JP"/>
        </w:rPr>
        <w:t>本書面は事実関係の証拠保全のため内容証明郵便にて送付するものです。</w:t>
      </w:r>
    </w:p>
    <w:p w14:paraId="79EA446A" w14:textId="77777777" w:rsidR="00C90EBD" w:rsidRPr="00C041BE" w:rsidRDefault="00C90EBD" w:rsidP="00C041BE">
      <w:pPr>
        <w:pStyle w:val="a9"/>
        <w:kinsoku w:val="0"/>
        <w:overflowPunct w:val="0"/>
        <w:rPr>
          <w:rFonts w:asciiTheme="minorEastAsia" w:hAnsiTheme="minorEastAsia"/>
          <w:lang w:eastAsia="ja-JP"/>
        </w:rPr>
      </w:pPr>
    </w:p>
    <w:p w14:paraId="2B4F8D58"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以上</w:t>
      </w:r>
    </w:p>
    <w:p w14:paraId="25EE461B" w14:textId="77777777" w:rsidR="00C90EBD" w:rsidRPr="00C041BE" w:rsidRDefault="00C90EBD" w:rsidP="00C041BE">
      <w:pPr>
        <w:pStyle w:val="a9"/>
        <w:kinsoku w:val="0"/>
        <w:overflowPunct w:val="0"/>
        <w:rPr>
          <w:rFonts w:asciiTheme="minorEastAsia" w:hAnsiTheme="minorEastAsia"/>
        </w:rPr>
      </w:pPr>
    </w:p>
    <w:p w14:paraId="41044B2E" w14:textId="77777777"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【令和〇年〇月〇日】</w:t>
      </w:r>
    </w:p>
    <w:p w14:paraId="5CC50797" w14:textId="68E77D7A" w:rsidR="00C90EBD" w:rsidRPr="00C041BE" w:rsidRDefault="00C041BE" w:rsidP="00C041BE">
      <w:pPr>
        <w:pStyle w:val="a9"/>
        <w:kinsoku w:val="0"/>
        <w:overflowPunct w:val="0"/>
        <w:rPr>
          <w:rFonts w:asciiTheme="minorEastAsia" w:hAnsiTheme="minorEastAsia"/>
        </w:rPr>
      </w:pPr>
      <w:r w:rsidRPr="00C041BE">
        <w:rPr>
          <w:rFonts w:asciiTheme="minorEastAsia" w:hAnsiTheme="minorEastAsia"/>
        </w:rPr>
        <w:t>差出人：【氏名（自署）】</w:t>
      </w:r>
    </w:p>
    <w:sectPr w:rsidR="00C90EBD" w:rsidRPr="00C041BE" w:rsidSect="00C041BE">
      <w:pgSz w:w="12240" w:h="15840" w:code="1"/>
      <w:pgMar w:top="2268" w:right="2268" w:bottom="2268" w:left="2268" w:header="720" w:footer="720" w:gutter="0"/>
      <w:cols w:space="720"/>
      <w:docGrid w:type="linesAndChars" w:linePitch="434" w:charSpace="338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351952380">
    <w:abstractNumId w:val="8"/>
  </w:num>
  <w:num w:numId="2" w16cid:durableId="373965706">
    <w:abstractNumId w:val="6"/>
  </w:num>
  <w:num w:numId="3" w16cid:durableId="679087175">
    <w:abstractNumId w:val="5"/>
  </w:num>
  <w:num w:numId="4" w16cid:durableId="594558320">
    <w:abstractNumId w:val="4"/>
  </w:num>
  <w:num w:numId="5" w16cid:durableId="1596863335">
    <w:abstractNumId w:val="7"/>
  </w:num>
  <w:num w:numId="6" w16cid:durableId="379087673">
    <w:abstractNumId w:val="3"/>
  </w:num>
  <w:num w:numId="7" w16cid:durableId="1659844148">
    <w:abstractNumId w:val="2"/>
  </w:num>
  <w:num w:numId="8" w16cid:durableId="1208909078">
    <w:abstractNumId w:val="1"/>
  </w:num>
  <w:num w:numId="9" w16cid:durableId="957880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385"/>
  <w:drawingGridVerticalSpacing w:val="434"/>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D2182"/>
    <w:rsid w:val="006A7BD4"/>
    <w:rsid w:val="008F4A7D"/>
    <w:rsid w:val="00AA1D8D"/>
    <w:rsid w:val="00B47730"/>
    <w:rsid w:val="00C041BE"/>
    <w:rsid w:val="00C90EB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4062061"/>
  <w14:defaultImageDpi w14:val="300"/>
  <w15:docId w15:val="{0C56E0F5-3C09-4BC6-ABE4-55406DF60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見出し 1 (文字)"/>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見出し 2 (文字)"/>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見出し 3 (文字)"/>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文 (文字)"/>
    <w:basedOn w:val="a2"/>
    <w:link w:val="af5"/>
    <w:uiPriority w:val="29"/>
    <w:rsid w:val="00FC693F"/>
    <w:rPr>
      <w:i/>
      <w:iCs/>
      <w:color w:val="000000" w:themeColor="text1"/>
    </w:rPr>
  </w:style>
  <w:style w:type="character" w:customStyle="1" w:styleId="40">
    <w:name w:val="見出し 4 (文字)"/>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見出し 5 (文字)"/>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見出し 6 (文字)"/>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見出し 7 (文字)"/>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見出し 8 (文字)"/>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27">
    <w:name w:val="Intense Quote"/>
    <w:basedOn w:val="a1"/>
    <w:next w:val="a1"/>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2"/>
    <w:link w:val="27"/>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29">
    <w:name w:val="Intense Emphasis"/>
    <w:basedOn w:val="a2"/>
    <w:uiPriority w:val="21"/>
    <w:qFormat/>
    <w:rsid w:val="00FC693F"/>
    <w:rPr>
      <w:b/>
      <w:bCs/>
      <w:i/>
      <w:iCs/>
      <w:color w:val="4F81BD" w:themeColor="accent1"/>
    </w:rPr>
  </w:style>
  <w:style w:type="character" w:styleId="afb">
    <w:name w:val="Subtle Reference"/>
    <w:basedOn w:val="a2"/>
    <w:uiPriority w:val="31"/>
    <w:qFormat/>
    <w:rsid w:val="00FC693F"/>
    <w:rPr>
      <w:smallCaps/>
      <w:color w:val="C0504D" w:themeColor="accent2"/>
      <w:u w:val="single"/>
    </w:rPr>
  </w:style>
  <w:style w:type="character" w:styleId="2a">
    <w:name w:val="Intense Reference"/>
    <w:basedOn w:val="a2"/>
    <w:uiPriority w:val="32"/>
    <w:qFormat/>
    <w:rsid w:val="00FC693F"/>
    <w:rPr>
      <w:b/>
      <w:bCs/>
      <w:smallCaps/>
      <w:color w:val="C0504D" w:themeColor="accent2"/>
      <w:spacing w:val="5"/>
      <w:u w:val="single"/>
    </w:rPr>
  </w:style>
  <w:style w:type="character" w:styleId="afc">
    <w:name w:val="Book Title"/>
    <w:basedOn w:val="a2"/>
    <w:uiPriority w:val="33"/>
    <w:qFormat/>
    <w:rsid w:val="00FC693F"/>
    <w:rPr>
      <w:b/>
      <w:bCs/>
      <w:smallCaps/>
      <w:spacing w:val="5"/>
    </w:rPr>
  </w:style>
  <w:style w:type="paragraph" w:styleId="afd">
    <w:name w:val="TOC Heading"/>
    <w:basedOn w:val="1"/>
    <w:next w:val="a1"/>
    <w:uiPriority w:val="39"/>
    <w:semiHidden/>
    <w:unhideWhenUsed/>
    <w:qFormat/>
    <w:rsid w:val="00FC693F"/>
    <w:pPr>
      <w:outlineLvl w:val="9"/>
    </w:p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fukapin40@gmail.com</cp:lastModifiedBy>
  <cp:revision>3</cp:revision>
  <dcterms:created xsi:type="dcterms:W3CDTF">2013-12-23T23:15:00Z</dcterms:created>
  <dcterms:modified xsi:type="dcterms:W3CDTF">2025-12-01T01:44:00Z</dcterms:modified>
  <cp:category/>
</cp:coreProperties>
</file>